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6FA0" w14:textId="77777777" w:rsidR="008C0B59" w:rsidRDefault="008C0B5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FE34502" w14:textId="77777777" w:rsidR="008C0B59" w:rsidRDefault="00F522D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для заполнения</w:t>
      </w:r>
    </w:p>
    <w:tbl>
      <w:tblPr>
        <w:tblStyle w:val="a9"/>
        <w:tblW w:w="15594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573"/>
        <w:gridCol w:w="1539"/>
        <w:gridCol w:w="3774"/>
        <w:gridCol w:w="1471"/>
        <w:gridCol w:w="1639"/>
        <w:gridCol w:w="187"/>
        <w:gridCol w:w="1963"/>
        <w:gridCol w:w="2448"/>
      </w:tblGrid>
      <w:tr w:rsidR="000C39F4" w14:paraId="56A4A5C1" w14:textId="77777777" w:rsidTr="00A53CFB">
        <w:tc>
          <w:tcPr>
            <w:tcW w:w="2573" w:type="dxa"/>
            <w:shd w:val="clear" w:color="auto" w:fill="auto"/>
            <w:vAlign w:val="center"/>
          </w:tcPr>
          <w:p w14:paraId="7CDB4F8A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875E0B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Скачать текст публика-ции</w:t>
            </w:r>
          </w:p>
        </w:tc>
        <w:tc>
          <w:tcPr>
            <w:tcW w:w="37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2F77AE" w14:textId="77777777" w:rsidR="008C0B59" w:rsidRDefault="00F522DE">
            <w:pPr>
              <w:pStyle w:val="a4"/>
              <w:spacing w:after="0" w:line="240" w:lineRule="auto"/>
              <w:jc w:val="center"/>
            </w:pPr>
            <w:r>
              <w:rPr>
                <w:rStyle w:val="a3"/>
                <w:rFonts w:ascii="PT Astra Serif" w:hAnsi="PT Astra Serif"/>
                <w:sz w:val="20"/>
                <w:szCs w:val="20"/>
              </w:rPr>
              <w:t>Цель, суть  и  предполагаемые последствия принятия акта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00F2414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Дата начала экспертизы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FE7F340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Окончательная дата приёма экспертных заключений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106BABE1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</w:rPr>
              <w:t>Разработчик</w:t>
            </w:r>
          </w:p>
        </w:tc>
        <w:tc>
          <w:tcPr>
            <w:tcW w:w="2448" w:type="dxa"/>
            <w:shd w:val="clear" w:color="auto" w:fill="auto"/>
            <w:vAlign w:val="center"/>
          </w:tcPr>
          <w:p w14:paraId="0DAD911C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Контактное лицо</w:t>
            </w:r>
          </w:p>
        </w:tc>
      </w:tr>
      <w:tr w:rsidR="000C39F4" w14:paraId="2185F559" w14:textId="77777777" w:rsidTr="00A53CFB">
        <w:trPr>
          <w:trHeight w:val="247"/>
        </w:trPr>
        <w:tc>
          <w:tcPr>
            <w:tcW w:w="2573" w:type="dxa"/>
            <w:shd w:val="clear" w:color="auto" w:fill="auto"/>
          </w:tcPr>
          <w:p w14:paraId="0577BB01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14:paraId="5D4DB954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3774" w:type="dxa"/>
            <w:tcBorders>
              <w:left w:val="nil"/>
              <w:right w:val="nil"/>
            </w:tcBorders>
            <w:shd w:val="clear" w:color="auto" w:fill="auto"/>
          </w:tcPr>
          <w:p w14:paraId="09CBAC8D" w14:textId="77777777" w:rsidR="008C0B59" w:rsidRDefault="008C0B59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14:paraId="65A75950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1639" w:type="dxa"/>
            <w:shd w:val="clear" w:color="auto" w:fill="auto"/>
          </w:tcPr>
          <w:p w14:paraId="601A45D3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2150" w:type="dxa"/>
            <w:gridSpan w:val="2"/>
            <w:shd w:val="clear" w:color="auto" w:fill="auto"/>
          </w:tcPr>
          <w:p w14:paraId="6AF5A1D7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  <w:tc>
          <w:tcPr>
            <w:tcW w:w="2448" w:type="dxa"/>
            <w:shd w:val="clear" w:color="auto" w:fill="auto"/>
          </w:tcPr>
          <w:p w14:paraId="6C4EAE69" w14:textId="77777777" w:rsidR="008C0B59" w:rsidRDefault="00F5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C39F4" w:rsidRPr="00A53CFB" w14:paraId="53740E46" w14:textId="77777777" w:rsidTr="00A53CFB">
        <w:tc>
          <w:tcPr>
            <w:tcW w:w="2573" w:type="dxa"/>
            <w:shd w:val="clear" w:color="auto" w:fill="auto"/>
          </w:tcPr>
          <w:p w14:paraId="2B220CE8" w14:textId="782675C5" w:rsidR="001A162D" w:rsidRPr="00A53CFB" w:rsidRDefault="001A162D" w:rsidP="00AA42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C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Проект </w:t>
            </w:r>
            <w:r w:rsidR="00C72179" w:rsidRPr="00A53C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закона</w:t>
            </w:r>
            <w:r w:rsidRPr="00A53C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Ульяновской области</w:t>
            </w:r>
          </w:p>
          <w:p w14:paraId="00AE7158" w14:textId="4CA5FF7E" w:rsidR="008C0B59" w:rsidRPr="00A53CFB" w:rsidRDefault="00AA4267" w:rsidP="00C721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CFB">
              <w:rPr>
                <w:rFonts w:ascii="PT Astra Serif" w:eastAsia="Calibri" w:hAnsi="PT Astra Serif" w:cs="Times New Roman"/>
                <w:sz w:val="26"/>
                <w:szCs w:val="26"/>
                <w:lang w:eastAsia="ru-RU"/>
              </w:rPr>
              <w:t>«</w:t>
            </w:r>
            <w:r w:rsidR="00A53CFB" w:rsidRPr="00A53CFB">
              <w:rPr>
                <w:rFonts w:ascii="PT Astra Serif" w:eastAsia="Calibri" w:hAnsi="PT Astra Serif" w:cs="Calibri"/>
                <w:sz w:val="26"/>
                <w:szCs w:val="26"/>
              </w:rPr>
              <w:t xml:space="preserve">О внесении изменений в </w:t>
            </w:r>
            <w:r w:rsidR="00A53CFB" w:rsidRPr="00A53CFB">
              <w:rPr>
                <w:rFonts w:ascii="PT Astra Serif" w:eastAsia="Times New Roman" w:hAnsi="PT Astra Serif" w:cs="Calibri"/>
                <w:color w:val="000000"/>
                <w:sz w:val="26"/>
                <w:szCs w:val="26"/>
                <w:lang w:eastAsia="zh-CN"/>
              </w:rPr>
              <w:t>Закон Ульяновской области «</w:t>
            </w:r>
            <w:r w:rsidR="00A53CFB" w:rsidRPr="00A53CFB">
              <w:rPr>
                <w:rFonts w:ascii="PT Astra Serif" w:eastAsia="Calibri" w:hAnsi="PT Astra Serif" w:cs="Times New Roman"/>
                <w:sz w:val="26"/>
                <w:szCs w:val="26"/>
                <w:lang w:eastAsia="zh-CN"/>
              </w:rPr>
              <w:t>Об особенностях взаимодействия исполнительных органов государственной власти Ульяновской области со студенческими отрядами и о внесении изменений в отдельные законодательные акты Ульяновской области</w:t>
            </w:r>
            <w:r w:rsidRPr="00A53CFB">
              <w:rPr>
                <w:rFonts w:ascii="PT Astra Serif" w:eastAsia="Calibri" w:hAnsi="PT Astra Serif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3EEF52" w14:textId="77777777" w:rsidR="008C0B59" w:rsidRPr="00A53CFB" w:rsidRDefault="008C0B59" w:rsidP="00AA42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774" w:type="dxa"/>
            <w:tcBorders>
              <w:left w:val="nil"/>
              <w:right w:val="nil"/>
            </w:tcBorders>
            <w:shd w:val="clear" w:color="auto" w:fill="auto"/>
          </w:tcPr>
          <w:p w14:paraId="19696DC9" w14:textId="77777777" w:rsidR="00A53CFB" w:rsidRPr="00A53CFB" w:rsidRDefault="00A53CFB" w:rsidP="00AA4267">
            <w:pPr>
              <w:pStyle w:val="HEADERTEXT"/>
              <w:widowControl/>
              <w:jc w:val="center"/>
              <w:rPr>
                <w:rFonts w:ascii="PT Astra Serif" w:hAnsi="PT Astra Serif"/>
                <w:color w:val="000000"/>
                <w:sz w:val="26"/>
                <w:szCs w:val="26"/>
              </w:rPr>
            </w:pPr>
            <w:r w:rsidRPr="00A53CFB">
              <w:rPr>
                <w:rFonts w:ascii="PT Astra Serif" w:eastAsia="Calibri" w:hAnsi="PT Astra Serif"/>
                <w:color w:val="auto"/>
                <w:sz w:val="26"/>
                <w:szCs w:val="26"/>
              </w:rPr>
              <w:t xml:space="preserve">проект закона Ульяновской области разработан в целях приведения </w:t>
            </w:r>
            <w:r w:rsidRPr="00A53CFB">
              <w:rPr>
                <w:rFonts w:ascii="PT Astra Serif" w:hAnsi="PT Astra Serif"/>
                <w:color w:val="000000"/>
                <w:sz w:val="26"/>
                <w:szCs w:val="26"/>
              </w:rPr>
              <w:t>Закона Ульяновской области от 1 июля 2016 года</w:t>
            </w:r>
          </w:p>
          <w:p w14:paraId="5952703D" w14:textId="77777777" w:rsidR="00A53CFB" w:rsidRPr="00A53CFB" w:rsidRDefault="00A53CFB" w:rsidP="00AA4267">
            <w:pPr>
              <w:pStyle w:val="HEADERTEXT"/>
              <w:widowControl/>
              <w:jc w:val="center"/>
              <w:rPr>
                <w:rFonts w:ascii="PT Astra Serif" w:eastAsia="Calibri" w:hAnsi="PT Astra Serif"/>
                <w:color w:val="auto"/>
                <w:sz w:val="26"/>
                <w:szCs w:val="26"/>
              </w:rPr>
            </w:pPr>
            <w:r w:rsidRPr="00A53CFB">
              <w:rPr>
                <w:rFonts w:ascii="PT Astra Serif" w:hAnsi="PT Astra Serif"/>
                <w:color w:val="000000"/>
                <w:sz w:val="26"/>
                <w:szCs w:val="26"/>
              </w:rPr>
              <w:t xml:space="preserve"> № 92-ЗО </w:t>
            </w:r>
            <w:r w:rsidRPr="00A53CFB">
              <w:rPr>
                <w:rFonts w:ascii="PT Astra Serif" w:hAnsi="PT Astra Serif"/>
                <w:color w:val="000000"/>
                <w:sz w:val="26"/>
                <w:szCs w:val="26"/>
              </w:rPr>
              <w:br/>
            </w:r>
            <w:r w:rsidRPr="00A53CFB">
              <w:rPr>
                <w:rFonts w:ascii="PT Astra Serif" w:eastAsia="Calibri" w:hAnsi="PT Astra Serif"/>
                <w:color w:val="auto"/>
                <w:sz w:val="26"/>
                <w:szCs w:val="26"/>
              </w:rPr>
              <w:t>в соответствие со статьёй 31 Федерального закона</w:t>
            </w:r>
          </w:p>
          <w:p w14:paraId="44058939" w14:textId="77777777" w:rsidR="00A53CFB" w:rsidRPr="00A53CFB" w:rsidRDefault="00A53CFB" w:rsidP="00AA4267">
            <w:pPr>
              <w:pStyle w:val="HEADERTEXT"/>
              <w:widowControl/>
              <w:jc w:val="center"/>
              <w:rPr>
                <w:rFonts w:ascii="PT Astra Serif" w:eastAsia="Calibri" w:hAnsi="PT Astra Serif"/>
                <w:color w:val="auto"/>
                <w:sz w:val="26"/>
                <w:szCs w:val="26"/>
              </w:rPr>
            </w:pPr>
            <w:r w:rsidRPr="00A53CFB">
              <w:rPr>
                <w:rFonts w:ascii="PT Astra Serif" w:eastAsia="Calibri" w:hAnsi="PT Astra Serif"/>
                <w:color w:val="auto"/>
                <w:sz w:val="26"/>
                <w:szCs w:val="26"/>
              </w:rPr>
              <w:t xml:space="preserve"> от 21.12.2021 № 414-ФЗ </w:t>
            </w:r>
          </w:p>
          <w:p w14:paraId="55D4DF2A" w14:textId="77777777" w:rsidR="00A53CFB" w:rsidRPr="00A53CFB" w:rsidRDefault="00A53CFB" w:rsidP="00AA4267">
            <w:pPr>
              <w:pStyle w:val="HEADERTEXT"/>
              <w:widowControl/>
              <w:jc w:val="center"/>
              <w:rPr>
                <w:rFonts w:ascii="PT Astra Serif" w:eastAsia="Calibri" w:hAnsi="PT Astra Serif"/>
                <w:color w:val="auto"/>
                <w:sz w:val="26"/>
                <w:szCs w:val="26"/>
              </w:rPr>
            </w:pPr>
            <w:r w:rsidRPr="00A53CFB">
              <w:rPr>
                <w:rFonts w:ascii="PT Astra Serif" w:eastAsia="Calibri" w:hAnsi="PT Astra Serif"/>
                <w:color w:val="auto"/>
                <w:sz w:val="26"/>
                <w:szCs w:val="26"/>
              </w:rPr>
              <w:t>«Об общих принципах организации публичной власти</w:t>
            </w:r>
          </w:p>
          <w:p w14:paraId="02C4E8BA" w14:textId="236E3430" w:rsidR="0079358D" w:rsidRPr="00A53CFB" w:rsidRDefault="00A53CFB" w:rsidP="00AA4267">
            <w:pPr>
              <w:pStyle w:val="HEADERTEXT"/>
              <w:widowControl/>
              <w:jc w:val="center"/>
              <w:rPr>
                <w:color w:val="auto"/>
                <w:sz w:val="26"/>
                <w:szCs w:val="26"/>
              </w:rPr>
            </w:pPr>
            <w:r w:rsidRPr="00A53CFB">
              <w:rPr>
                <w:rFonts w:ascii="PT Astra Serif" w:eastAsia="Calibri" w:hAnsi="PT Astra Serif"/>
                <w:color w:val="auto"/>
                <w:sz w:val="26"/>
                <w:szCs w:val="26"/>
              </w:rPr>
              <w:t xml:space="preserve"> в субъектах Российской Федерации» и статьёй 27 Устава Ульяновской области</w:t>
            </w:r>
          </w:p>
        </w:tc>
        <w:tc>
          <w:tcPr>
            <w:tcW w:w="1471" w:type="dxa"/>
            <w:shd w:val="clear" w:color="auto" w:fill="auto"/>
          </w:tcPr>
          <w:p w14:paraId="5720C6F7" w14:textId="359694FA" w:rsidR="008C0B59" w:rsidRPr="00A53CFB" w:rsidRDefault="009603D9" w:rsidP="00AA42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F522DE" w:rsidRPr="00A53CFB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A53CFB" w:rsidRPr="00A53CF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522DE" w:rsidRPr="00A53CFB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AA4267" w:rsidRPr="00A53C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1F7DCFB2" w14:textId="5CF7DD90" w:rsidR="008C0B59" w:rsidRPr="00A53CFB" w:rsidRDefault="009603D9" w:rsidP="00AA42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F522DE" w:rsidRPr="00A53C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9358D" w:rsidRPr="00A53CF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522DE" w:rsidRPr="00A53CFB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AA4267" w:rsidRPr="00A53C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3" w:type="dxa"/>
            <w:shd w:val="clear" w:color="auto" w:fill="auto"/>
          </w:tcPr>
          <w:p w14:paraId="3895A19A" w14:textId="3A0D7C31" w:rsidR="008C0B59" w:rsidRPr="00A53CFB" w:rsidRDefault="00F522DE" w:rsidP="00AA42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</w:t>
            </w:r>
            <w:r w:rsidR="00AA4267" w:rsidRPr="00A53CFB">
              <w:rPr>
                <w:rFonts w:ascii="Times New Roman" w:hAnsi="Times New Roman" w:cs="Times New Roman"/>
                <w:sz w:val="26"/>
                <w:szCs w:val="26"/>
              </w:rPr>
              <w:t>молодёжного развития</w:t>
            </w: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 xml:space="preserve">  Ульяновской области</w:t>
            </w:r>
          </w:p>
        </w:tc>
        <w:tc>
          <w:tcPr>
            <w:tcW w:w="2448" w:type="dxa"/>
            <w:shd w:val="clear" w:color="auto" w:fill="auto"/>
          </w:tcPr>
          <w:p w14:paraId="5F6564CA" w14:textId="59538180" w:rsidR="001A162D" w:rsidRPr="00A53CFB" w:rsidRDefault="0079358D" w:rsidP="00DC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>Дворцова Нина Федоровна</w:t>
            </w:r>
          </w:p>
          <w:p w14:paraId="4FD87D09" w14:textId="0C05397E" w:rsidR="001A162D" w:rsidRPr="00A53CFB" w:rsidRDefault="001A162D" w:rsidP="00DC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>телефон: (8-8422)</w:t>
            </w:r>
          </w:p>
          <w:p w14:paraId="3F41B270" w14:textId="73CD26DE" w:rsidR="001A162D" w:rsidRPr="00A53CFB" w:rsidRDefault="00AA4267" w:rsidP="00DC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1A162D" w:rsidRPr="00A53CFB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  <w:r w:rsidR="001A162D" w:rsidRPr="00A53CFB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  <w:p w14:paraId="796C53EE" w14:textId="77777777" w:rsidR="00DC7634" w:rsidRPr="00A53CFB" w:rsidRDefault="001A162D" w:rsidP="00DC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>Замечания</w:t>
            </w:r>
          </w:p>
          <w:p w14:paraId="5667494E" w14:textId="0CE99E58" w:rsidR="008C0B59" w:rsidRPr="00A53CFB" w:rsidRDefault="001A162D" w:rsidP="00DC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CFB">
              <w:rPr>
                <w:rFonts w:ascii="Times New Roman" w:hAnsi="Times New Roman" w:cs="Times New Roman"/>
                <w:sz w:val="26"/>
                <w:szCs w:val="26"/>
              </w:rPr>
              <w:t xml:space="preserve"> и предложения по проекту постановления направлять на адрес электронной почты:</w:t>
            </w:r>
            <w:r w:rsidR="00AA4267" w:rsidRPr="00A53CFB">
              <w:rPr>
                <w:rFonts w:ascii="Helvetica" w:hAnsi="Helvetica"/>
                <w:sz w:val="26"/>
                <w:szCs w:val="26"/>
                <w:shd w:val="clear" w:color="auto" w:fill="FFFFFF"/>
              </w:rPr>
              <w:t xml:space="preserve"> </w:t>
            </w:r>
            <w:r w:rsidR="00AA4267" w:rsidRPr="00A53CFB">
              <w:rPr>
                <w:rFonts w:ascii="Times New Roman" w:hAnsi="Times New Roman" w:cs="Times New Roman"/>
                <w:sz w:val="26"/>
                <w:szCs w:val="26"/>
              </w:rPr>
              <w:t>fin_mol73@mail.ru</w:t>
            </w:r>
          </w:p>
        </w:tc>
      </w:tr>
    </w:tbl>
    <w:p w14:paraId="26548493" w14:textId="77777777" w:rsidR="008C0B59" w:rsidRPr="00A53CFB" w:rsidRDefault="008C0B59">
      <w:pPr>
        <w:rPr>
          <w:sz w:val="26"/>
          <w:szCs w:val="26"/>
        </w:rPr>
      </w:pPr>
    </w:p>
    <w:sectPr w:rsidR="008C0B59" w:rsidRPr="00A53CFB" w:rsidSect="008C0B59">
      <w:pgSz w:w="16838" w:h="11906" w:orient="landscape"/>
      <w:pgMar w:top="851" w:right="1134" w:bottom="170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B59"/>
    <w:rsid w:val="000C39F4"/>
    <w:rsid w:val="001A162D"/>
    <w:rsid w:val="001F418C"/>
    <w:rsid w:val="004C47A6"/>
    <w:rsid w:val="004C648B"/>
    <w:rsid w:val="0079358D"/>
    <w:rsid w:val="008C0B59"/>
    <w:rsid w:val="009603D9"/>
    <w:rsid w:val="009A0A11"/>
    <w:rsid w:val="009D27B4"/>
    <w:rsid w:val="00A076BA"/>
    <w:rsid w:val="00A53CFB"/>
    <w:rsid w:val="00A72A32"/>
    <w:rsid w:val="00AA4267"/>
    <w:rsid w:val="00AC58BB"/>
    <w:rsid w:val="00C72179"/>
    <w:rsid w:val="00D40A24"/>
    <w:rsid w:val="00DC7634"/>
    <w:rsid w:val="00F522DE"/>
    <w:rsid w:val="00F81B49"/>
    <w:rsid w:val="00FA4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ED0C"/>
  <w15:docId w15:val="{7AADEEFB-B280-4643-ABA5-4BF84208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B5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8C0B59"/>
    <w:rPr>
      <w:b/>
      <w:bCs/>
    </w:rPr>
  </w:style>
  <w:style w:type="paragraph" w:customStyle="1" w:styleId="1">
    <w:name w:val="Заголовок1"/>
    <w:basedOn w:val="a"/>
    <w:next w:val="a4"/>
    <w:qFormat/>
    <w:rsid w:val="008C0B59"/>
    <w:pPr>
      <w:keepNext/>
      <w:spacing w:before="240" w:after="120"/>
    </w:pPr>
    <w:rPr>
      <w:rFonts w:ascii="PT Sans" w:eastAsia="Tahoma" w:hAnsi="PT Sans" w:cs="Noto Sans Devanagari"/>
      <w:sz w:val="28"/>
      <w:szCs w:val="28"/>
    </w:rPr>
  </w:style>
  <w:style w:type="paragraph" w:styleId="a4">
    <w:name w:val="Body Text"/>
    <w:basedOn w:val="a"/>
    <w:rsid w:val="008C0B59"/>
    <w:pPr>
      <w:spacing w:after="140" w:line="288" w:lineRule="auto"/>
    </w:pPr>
  </w:style>
  <w:style w:type="paragraph" w:styleId="a5">
    <w:name w:val="List"/>
    <w:basedOn w:val="a4"/>
    <w:rsid w:val="008C0B59"/>
    <w:rPr>
      <w:rFonts w:ascii="PT Sans" w:hAnsi="PT Sans" w:cs="Noto Sans Devanagari"/>
    </w:rPr>
  </w:style>
  <w:style w:type="paragraph" w:customStyle="1" w:styleId="10">
    <w:name w:val="Название объекта1"/>
    <w:basedOn w:val="a"/>
    <w:qFormat/>
    <w:rsid w:val="008C0B59"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8C0B59"/>
    <w:pPr>
      <w:suppressLineNumbers/>
    </w:pPr>
    <w:rPr>
      <w:rFonts w:ascii="PT Sans" w:hAnsi="PT Sans" w:cs="Noto Sans Devanagari"/>
    </w:rPr>
  </w:style>
  <w:style w:type="paragraph" w:customStyle="1" w:styleId="a7">
    <w:name w:val="Содержимое таблицы"/>
    <w:basedOn w:val="a"/>
    <w:qFormat/>
    <w:rsid w:val="008C0B59"/>
    <w:pPr>
      <w:suppressLineNumbers/>
    </w:pPr>
  </w:style>
  <w:style w:type="paragraph" w:customStyle="1" w:styleId="a8">
    <w:name w:val="Заголовок таблицы"/>
    <w:basedOn w:val="a7"/>
    <w:qFormat/>
    <w:rsid w:val="008C0B59"/>
    <w:pPr>
      <w:jc w:val="center"/>
    </w:pPr>
    <w:rPr>
      <w:b/>
      <w:bCs/>
    </w:rPr>
  </w:style>
  <w:style w:type="paragraph" w:customStyle="1" w:styleId="HEADERTEXT">
    <w:name w:val=".HEADERTEXT"/>
    <w:qFormat/>
    <w:rsid w:val="008C0B59"/>
    <w:pPr>
      <w:widowControl w:val="0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table" w:styleId="a9">
    <w:name w:val="Table Grid"/>
    <w:basedOn w:val="a1"/>
    <w:uiPriority w:val="59"/>
    <w:rsid w:val="00D00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Дарья Андреевна</dc:creator>
  <cp:lastModifiedBy>ФинНина</cp:lastModifiedBy>
  <cp:revision>27</cp:revision>
  <dcterms:created xsi:type="dcterms:W3CDTF">2020-08-04T11:43:00Z</dcterms:created>
  <dcterms:modified xsi:type="dcterms:W3CDTF">2023-06-23T10:29:00Z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